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D8" w:rsidRDefault="00D907A0">
      <w:pPr>
        <w:spacing w:before="62"/>
        <w:ind w:left="905" w:right="876"/>
        <w:jc w:val="center"/>
        <w:rPr>
          <w:b/>
          <w:sz w:val="28"/>
        </w:rPr>
      </w:pPr>
      <w:r>
        <w:rPr>
          <w:b/>
          <w:sz w:val="28"/>
        </w:rPr>
        <w:t>Управление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A6CD8" w:rsidRDefault="00D907A0">
      <w:pPr>
        <w:spacing w:line="242" w:lineRule="auto"/>
        <w:ind w:left="902" w:right="878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</w:t>
      </w:r>
      <w:proofErr w:type="spellStart"/>
      <w:r>
        <w:rPr>
          <w:b/>
          <w:sz w:val="28"/>
        </w:rPr>
        <w:t>Исилькульского</w:t>
      </w:r>
      <w:proofErr w:type="spellEnd"/>
      <w:r>
        <w:rPr>
          <w:b/>
          <w:sz w:val="28"/>
        </w:rPr>
        <w:t xml:space="preserve"> муниципального района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Омской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6A6CD8" w:rsidRDefault="006A6CD8">
      <w:pPr>
        <w:pStyle w:val="a3"/>
        <w:spacing w:before="4"/>
        <w:rPr>
          <w:b/>
          <w:sz w:val="31"/>
        </w:rPr>
      </w:pPr>
    </w:p>
    <w:p w:rsidR="006A6CD8" w:rsidRDefault="00D907A0">
      <w:pPr>
        <w:ind w:left="905" w:right="878"/>
        <w:jc w:val="center"/>
        <w:rPr>
          <w:sz w:val="28"/>
        </w:rPr>
      </w:pPr>
      <w:r>
        <w:rPr>
          <w:sz w:val="28"/>
        </w:rPr>
        <w:t>ПРИКАЗ</w:t>
      </w:r>
    </w:p>
    <w:p w:rsidR="006A6CD8" w:rsidRDefault="00D907A0">
      <w:pPr>
        <w:tabs>
          <w:tab w:val="left" w:pos="8225"/>
        </w:tabs>
        <w:spacing w:before="47"/>
        <w:ind w:left="30"/>
        <w:jc w:val="center"/>
        <w:rPr>
          <w:sz w:val="28"/>
        </w:rPr>
      </w:pPr>
      <w:r>
        <w:rPr>
          <w:sz w:val="28"/>
        </w:rPr>
        <w:t>27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2024 года</w:t>
      </w:r>
      <w:r>
        <w:rPr>
          <w:sz w:val="28"/>
        </w:rPr>
        <w:tab/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276а</w:t>
      </w:r>
    </w:p>
    <w:p w:rsidR="006A6CD8" w:rsidRDefault="00D907A0">
      <w:pPr>
        <w:spacing w:before="51"/>
        <w:ind w:left="901" w:right="878"/>
        <w:jc w:val="center"/>
        <w:rPr>
          <w:sz w:val="28"/>
        </w:rPr>
      </w:pP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Исилькуль</w:t>
      </w:r>
    </w:p>
    <w:p w:rsidR="006A6CD8" w:rsidRDefault="006A6CD8">
      <w:pPr>
        <w:pStyle w:val="a3"/>
        <w:spacing w:before="7"/>
        <w:rPr>
          <w:sz w:val="36"/>
        </w:rPr>
      </w:pPr>
    </w:p>
    <w:p w:rsidR="006A6CD8" w:rsidRDefault="00D907A0">
      <w:pPr>
        <w:spacing w:before="1" w:line="276" w:lineRule="auto"/>
        <w:ind w:left="905" w:right="241"/>
        <w:jc w:val="center"/>
        <w:rPr>
          <w:b/>
          <w:sz w:val="28"/>
        </w:rPr>
      </w:pPr>
      <w:r>
        <w:rPr>
          <w:b/>
          <w:sz w:val="28"/>
        </w:rPr>
        <w:t>Об организации школьного этапа Всероссийской олимпиады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Исилькульского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</w:t>
      </w:r>
    </w:p>
    <w:p w:rsidR="006A6CD8" w:rsidRDefault="00D907A0">
      <w:pPr>
        <w:spacing w:before="1"/>
        <w:ind w:left="905" w:right="24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6A6CD8" w:rsidRDefault="006A6CD8">
      <w:pPr>
        <w:pStyle w:val="a3"/>
        <w:spacing w:before="8"/>
        <w:rPr>
          <w:b/>
          <w:sz w:val="31"/>
        </w:rPr>
      </w:pPr>
    </w:p>
    <w:p w:rsidR="006A6CD8" w:rsidRDefault="00D907A0">
      <w:pPr>
        <w:ind w:left="218" w:right="186" w:firstLine="98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 утвержденного приказом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27 ноября 2020 г. № 678 «Об утверждении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школьников»,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Омской области от 27.08.2024 № Р-24-2107 «Об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2024/2025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году»</w:t>
      </w:r>
    </w:p>
    <w:p w:rsidR="006A6CD8" w:rsidRDefault="00D907A0">
      <w:pPr>
        <w:spacing w:line="322" w:lineRule="exact"/>
        <w:ind w:left="926"/>
        <w:rPr>
          <w:sz w:val="28"/>
        </w:rPr>
      </w:pPr>
      <w:r>
        <w:rPr>
          <w:sz w:val="28"/>
        </w:rPr>
        <w:t>ПРИКАЗЫВАЮ:</w:t>
      </w:r>
    </w:p>
    <w:p w:rsidR="006A6CD8" w:rsidRDefault="00D907A0">
      <w:pPr>
        <w:pStyle w:val="a4"/>
        <w:numPr>
          <w:ilvl w:val="0"/>
          <w:numId w:val="1"/>
        </w:numPr>
        <w:tabs>
          <w:tab w:val="left" w:pos="1635"/>
        </w:tabs>
        <w:ind w:right="187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Исилькульского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в</w:t>
      </w:r>
      <w:r>
        <w:rPr>
          <w:spacing w:val="-2"/>
          <w:sz w:val="28"/>
        </w:rPr>
        <w:t xml:space="preserve"> </w:t>
      </w:r>
      <w:r>
        <w:rPr>
          <w:sz w:val="28"/>
        </w:rPr>
        <w:t>2024-2025 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6A6CD8" w:rsidRDefault="00D907A0">
      <w:pPr>
        <w:pStyle w:val="a4"/>
        <w:numPr>
          <w:ilvl w:val="0"/>
          <w:numId w:val="1"/>
        </w:numPr>
        <w:tabs>
          <w:tab w:val="left" w:pos="1635"/>
        </w:tabs>
        <w:spacing w:before="2"/>
        <w:ind w:right="184" w:firstLine="993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2024-2025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 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 2).</w:t>
      </w:r>
    </w:p>
    <w:p w:rsidR="006A6CD8" w:rsidRDefault="00D907A0">
      <w:pPr>
        <w:pStyle w:val="a4"/>
        <w:numPr>
          <w:ilvl w:val="0"/>
          <w:numId w:val="1"/>
        </w:numPr>
        <w:tabs>
          <w:tab w:val="left" w:pos="1705"/>
        </w:tabs>
        <w:ind w:right="193" w:firstLine="993"/>
        <w:jc w:val="both"/>
        <w:rPr>
          <w:sz w:val="28"/>
        </w:rPr>
      </w:pPr>
      <w:r>
        <w:rPr>
          <w:sz w:val="28"/>
        </w:rPr>
        <w:t>Утвердить список ответственных за получение, тиражирование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3).</w:t>
      </w:r>
    </w:p>
    <w:p w:rsidR="006A6CD8" w:rsidRDefault="00D907A0">
      <w:pPr>
        <w:pStyle w:val="a4"/>
        <w:numPr>
          <w:ilvl w:val="0"/>
          <w:numId w:val="1"/>
        </w:numPr>
        <w:tabs>
          <w:tab w:val="left" w:pos="1635"/>
        </w:tabs>
        <w:ind w:right="185" w:firstLine="993"/>
        <w:jc w:val="both"/>
        <w:rPr>
          <w:sz w:val="28"/>
        </w:rPr>
      </w:pPr>
      <w:r>
        <w:rPr>
          <w:sz w:val="28"/>
        </w:rPr>
        <w:t>Квота победителей не более 8% по каждому общеобразовательному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 в каждой параллели. Квота победителей и пр</w:t>
      </w:r>
      <w:r>
        <w:rPr>
          <w:sz w:val="28"/>
        </w:rPr>
        <w:t>изёров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30%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параллели.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не менее 30% заданий. Количество участников школьного этапа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каждой школе должно быть не </w:t>
      </w:r>
      <w:r>
        <w:rPr>
          <w:sz w:val="28"/>
        </w:rPr>
        <w:t>менее 50% от общего количества учащихся 4-11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6A6CD8" w:rsidRDefault="00D907A0">
      <w:pPr>
        <w:pStyle w:val="a4"/>
        <w:numPr>
          <w:ilvl w:val="0"/>
          <w:numId w:val="1"/>
        </w:numPr>
        <w:tabs>
          <w:tab w:val="left" w:pos="1635"/>
        </w:tabs>
        <w:ind w:left="1634" w:hanging="423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этапа:</w:t>
      </w:r>
    </w:p>
    <w:p w:rsidR="006A6CD8" w:rsidRDefault="00D907A0">
      <w:pPr>
        <w:pStyle w:val="a4"/>
        <w:numPr>
          <w:ilvl w:val="0"/>
          <w:numId w:val="3"/>
        </w:numPr>
        <w:tabs>
          <w:tab w:val="left" w:pos="1371"/>
        </w:tabs>
        <w:ind w:right="193" w:firstLine="976"/>
        <w:rPr>
          <w:sz w:val="28"/>
        </w:rPr>
      </w:pPr>
      <w:proofErr w:type="gramStart"/>
      <w:r>
        <w:rPr>
          <w:sz w:val="28"/>
        </w:rPr>
        <w:t>обеспечивает организацию и проведение школьного этапа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утверждёнными организатором школьного этапа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по обра</w:t>
      </w:r>
      <w:r>
        <w:rPr>
          <w:sz w:val="28"/>
        </w:rPr>
        <w:t>зовательным программам основного общего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  <w:proofErr w:type="gramEnd"/>
    </w:p>
    <w:p w:rsidR="006A6CD8" w:rsidRDefault="006A6CD8">
      <w:pPr>
        <w:jc w:val="both"/>
        <w:rPr>
          <w:sz w:val="28"/>
        </w:rPr>
        <w:sectPr w:rsidR="006A6CD8">
          <w:type w:val="continuous"/>
          <w:pgSz w:w="11910" w:h="16840"/>
          <w:pgMar w:top="1040" w:right="660" w:bottom="280" w:left="1200" w:header="720" w:footer="720" w:gutter="0"/>
          <w:cols w:space="720"/>
        </w:sectPr>
      </w:pPr>
    </w:p>
    <w:p w:rsidR="006A6CD8" w:rsidRDefault="00D907A0">
      <w:pPr>
        <w:pStyle w:val="a4"/>
        <w:numPr>
          <w:ilvl w:val="0"/>
          <w:numId w:val="3"/>
        </w:numPr>
        <w:tabs>
          <w:tab w:val="left" w:pos="1527"/>
        </w:tabs>
        <w:spacing w:before="77"/>
        <w:ind w:right="191" w:firstLine="993"/>
        <w:rPr>
          <w:sz w:val="28"/>
        </w:rPr>
      </w:pPr>
      <w:r>
        <w:rPr>
          <w:sz w:val="28"/>
        </w:rPr>
        <w:lastRenderedPageBreak/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(обезличивание)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этапа;</w:t>
      </w:r>
    </w:p>
    <w:p w:rsidR="006A6CD8" w:rsidRDefault="00D907A0">
      <w:pPr>
        <w:pStyle w:val="a4"/>
        <w:numPr>
          <w:ilvl w:val="0"/>
          <w:numId w:val="3"/>
        </w:numPr>
        <w:tabs>
          <w:tab w:val="left" w:pos="1599"/>
        </w:tabs>
        <w:spacing w:before="3"/>
        <w:ind w:right="190" w:firstLine="993"/>
        <w:rPr>
          <w:sz w:val="28"/>
        </w:rPr>
      </w:pPr>
      <w:proofErr w:type="gramStart"/>
      <w:r>
        <w:rPr>
          <w:sz w:val="28"/>
        </w:rPr>
        <w:t>утверждает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(ведомость)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в сети «Интернет» по каждому общеобразовательному предмету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:rsidR="006A6CD8" w:rsidRDefault="00D907A0">
      <w:pPr>
        <w:pStyle w:val="a4"/>
        <w:numPr>
          <w:ilvl w:val="0"/>
          <w:numId w:val="3"/>
        </w:numPr>
        <w:tabs>
          <w:tab w:val="left" w:pos="1474"/>
        </w:tabs>
        <w:ind w:right="192" w:firstLine="993"/>
        <w:rPr>
          <w:sz w:val="28"/>
        </w:rPr>
      </w:pPr>
      <w:r>
        <w:rPr>
          <w:sz w:val="28"/>
        </w:rPr>
        <w:t>сканирует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каждому общеобразовательному предмету в течение 10 дней после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</w:p>
    <w:p w:rsidR="006A6CD8" w:rsidRDefault="00D907A0">
      <w:pPr>
        <w:ind w:left="218" w:right="188" w:firstLine="993"/>
        <w:jc w:val="both"/>
        <w:rPr>
          <w:sz w:val="28"/>
        </w:rPr>
      </w:pPr>
      <w:r>
        <w:rPr>
          <w:sz w:val="28"/>
        </w:rPr>
        <w:t>Вносит результаты всех участников школьного этапа в региональную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 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-3"/>
          <w:sz w:val="28"/>
        </w:rPr>
        <w:t xml:space="preserve"> </w:t>
      </w:r>
      <w:r>
        <w:rPr>
          <w:sz w:val="28"/>
        </w:rPr>
        <w:t>55».</w:t>
      </w:r>
    </w:p>
    <w:p w:rsidR="006A6CD8" w:rsidRDefault="00D907A0">
      <w:pPr>
        <w:pStyle w:val="a4"/>
        <w:numPr>
          <w:ilvl w:val="0"/>
          <w:numId w:val="1"/>
        </w:numPr>
        <w:tabs>
          <w:tab w:val="left" w:pos="1635"/>
        </w:tabs>
        <w:spacing w:line="322" w:lineRule="exact"/>
        <w:ind w:left="1634" w:hanging="423"/>
        <w:jc w:val="both"/>
        <w:rPr>
          <w:sz w:val="28"/>
        </w:rPr>
      </w:pPr>
      <w:r>
        <w:rPr>
          <w:sz w:val="28"/>
        </w:rPr>
        <w:t>Руководителям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учреждений:</w:t>
      </w:r>
    </w:p>
    <w:p w:rsidR="006A6CD8" w:rsidRDefault="00D907A0">
      <w:pPr>
        <w:pStyle w:val="a4"/>
        <w:numPr>
          <w:ilvl w:val="0"/>
          <w:numId w:val="2"/>
        </w:numPr>
        <w:tabs>
          <w:tab w:val="left" w:pos="1508"/>
        </w:tabs>
        <w:ind w:right="194" w:firstLine="0"/>
        <w:rPr>
          <w:sz w:val="28"/>
        </w:rPr>
      </w:pPr>
      <w:r>
        <w:rPr>
          <w:sz w:val="28"/>
        </w:rPr>
        <w:t>соблюсти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этапа;</w:t>
      </w:r>
    </w:p>
    <w:p w:rsidR="006A6CD8" w:rsidRDefault="00D907A0">
      <w:pPr>
        <w:pStyle w:val="a4"/>
        <w:numPr>
          <w:ilvl w:val="0"/>
          <w:numId w:val="2"/>
        </w:numPr>
        <w:tabs>
          <w:tab w:val="left" w:pos="1527"/>
        </w:tabs>
        <w:ind w:right="187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6A6CD8" w:rsidRDefault="00D907A0">
      <w:pPr>
        <w:pStyle w:val="a4"/>
        <w:numPr>
          <w:ilvl w:val="0"/>
          <w:numId w:val="2"/>
        </w:numPr>
        <w:tabs>
          <w:tab w:val="left" w:pos="1376"/>
        </w:tabs>
        <w:spacing w:line="321" w:lineRule="exact"/>
        <w:ind w:left="1375" w:hanging="164"/>
        <w:rPr>
          <w:sz w:val="28"/>
        </w:rPr>
      </w:pP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олимпиад;</w:t>
      </w:r>
    </w:p>
    <w:p w:rsidR="006A6CD8" w:rsidRDefault="00D907A0">
      <w:pPr>
        <w:pStyle w:val="a4"/>
        <w:numPr>
          <w:ilvl w:val="0"/>
          <w:numId w:val="2"/>
        </w:numPr>
        <w:tabs>
          <w:tab w:val="left" w:pos="1498"/>
        </w:tabs>
        <w:ind w:right="193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3"/>
          <w:sz w:val="28"/>
        </w:rPr>
        <w:t xml:space="preserve"> </w:t>
      </w:r>
      <w:r>
        <w:rPr>
          <w:sz w:val="28"/>
        </w:rPr>
        <w:t>COVID-19.</w:t>
      </w:r>
    </w:p>
    <w:p w:rsidR="006A6CD8" w:rsidRDefault="00D907A0">
      <w:pPr>
        <w:pStyle w:val="a4"/>
        <w:numPr>
          <w:ilvl w:val="0"/>
          <w:numId w:val="1"/>
        </w:numPr>
        <w:tabs>
          <w:tab w:val="left" w:pos="1635"/>
        </w:tabs>
        <w:spacing w:line="276" w:lineRule="auto"/>
        <w:ind w:right="524" w:firstLine="993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ВсОШ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Исилькульского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 отдела М.В.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Втюрину</w:t>
      </w:r>
      <w:proofErr w:type="spellEnd"/>
      <w:r>
        <w:rPr>
          <w:sz w:val="28"/>
        </w:rPr>
        <w:t>.</w:t>
      </w:r>
    </w:p>
    <w:p w:rsidR="006A6CD8" w:rsidRDefault="00D907A0">
      <w:pPr>
        <w:pStyle w:val="a3"/>
        <w:spacing w:before="3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949202</wp:posOffset>
            </wp:positionH>
            <wp:positionV relativeFrom="paragraph">
              <wp:posOffset>239034</wp:posOffset>
            </wp:positionV>
            <wp:extent cx="6099233" cy="16097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233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CD8" w:rsidRDefault="006A6CD8">
      <w:pPr>
        <w:pStyle w:val="a3"/>
        <w:rPr>
          <w:sz w:val="30"/>
        </w:rPr>
      </w:pPr>
    </w:p>
    <w:p w:rsidR="006A6CD8" w:rsidRDefault="006A6CD8">
      <w:pPr>
        <w:pStyle w:val="a3"/>
        <w:rPr>
          <w:sz w:val="30"/>
        </w:rPr>
      </w:pPr>
    </w:p>
    <w:p w:rsidR="006A6CD8" w:rsidRDefault="006A6CD8">
      <w:pPr>
        <w:pStyle w:val="a3"/>
        <w:rPr>
          <w:sz w:val="30"/>
        </w:rPr>
      </w:pPr>
    </w:p>
    <w:p w:rsidR="006A6CD8" w:rsidRDefault="006A6CD8">
      <w:pPr>
        <w:pStyle w:val="a3"/>
        <w:rPr>
          <w:sz w:val="30"/>
        </w:rPr>
      </w:pPr>
    </w:p>
    <w:p w:rsidR="006A6CD8" w:rsidRDefault="006A6CD8">
      <w:pPr>
        <w:pStyle w:val="a3"/>
        <w:rPr>
          <w:sz w:val="30"/>
        </w:rPr>
      </w:pPr>
    </w:p>
    <w:p w:rsidR="006A6CD8" w:rsidRDefault="006A6CD8">
      <w:pPr>
        <w:pStyle w:val="a3"/>
        <w:rPr>
          <w:sz w:val="30"/>
        </w:rPr>
      </w:pPr>
    </w:p>
    <w:p w:rsidR="006A6CD8" w:rsidRDefault="006A6CD8">
      <w:pPr>
        <w:pStyle w:val="a3"/>
        <w:rPr>
          <w:sz w:val="30"/>
        </w:rPr>
      </w:pPr>
    </w:p>
    <w:p w:rsidR="006A6CD8" w:rsidRDefault="006A6CD8">
      <w:pPr>
        <w:pStyle w:val="a3"/>
        <w:rPr>
          <w:sz w:val="30"/>
        </w:rPr>
      </w:pPr>
    </w:p>
    <w:p w:rsidR="006A6CD8" w:rsidRDefault="006A6CD8">
      <w:pPr>
        <w:pStyle w:val="a3"/>
        <w:rPr>
          <w:sz w:val="30"/>
        </w:rPr>
      </w:pPr>
    </w:p>
    <w:p w:rsidR="006A6CD8" w:rsidRDefault="006A6CD8">
      <w:pPr>
        <w:pStyle w:val="a3"/>
        <w:rPr>
          <w:sz w:val="30"/>
        </w:rPr>
      </w:pPr>
    </w:p>
    <w:p w:rsidR="006A6CD8" w:rsidRDefault="006A6CD8">
      <w:pPr>
        <w:rPr>
          <w:sz w:val="20"/>
        </w:rPr>
        <w:sectPr w:rsidR="006A6CD8">
          <w:pgSz w:w="11910" w:h="16840"/>
          <w:pgMar w:top="1020" w:right="660" w:bottom="280" w:left="1200" w:header="720" w:footer="720" w:gutter="0"/>
          <w:cols w:space="720"/>
        </w:sectPr>
      </w:pPr>
    </w:p>
    <w:p w:rsidR="006A6CD8" w:rsidRDefault="00D907A0">
      <w:pPr>
        <w:spacing w:before="79"/>
        <w:ind w:right="18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№1</w:t>
      </w:r>
    </w:p>
    <w:p w:rsidR="006A6CD8" w:rsidRDefault="00D907A0">
      <w:pPr>
        <w:spacing w:before="1"/>
        <w:ind w:left="4772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3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276а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27.08.2024г.</w:t>
      </w:r>
    </w:p>
    <w:p w:rsidR="006A6CD8" w:rsidRDefault="006A6CD8">
      <w:pPr>
        <w:pStyle w:val="a3"/>
        <w:spacing w:before="10"/>
        <w:rPr>
          <w:sz w:val="19"/>
        </w:rPr>
      </w:pPr>
    </w:p>
    <w:p w:rsidR="006A6CD8" w:rsidRDefault="00D907A0">
      <w:pPr>
        <w:spacing w:line="322" w:lineRule="exact"/>
        <w:ind w:left="905" w:right="878"/>
        <w:jc w:val="center"/>
        <w:rPr>
          <w:sz w:val="28"/>
        </w:rPr>
      </w:pPr>
      <w:r>
        <w:rPr>
          <w:sz w:val="28"/>
        </w:rPr>
        <w:t>СРОКИ</w:t>
      </w:r>
    </w:p>
    <w:p w:rsidR="006A6CD8" w:rsidRDefault="00D907A0">
      <w:pPr>
        <w:ind w:left="905" w:right="878"/>
        <w:jc w:val="center"/>
        <w:rPr>
          <w:sz w:val="28"/>
        </w:rPr>
      </w:pPr>
      <w:r>
        <w:rPr>
          <w:sz w:val="28"/>
        </w:rPr>
        <w:t>проведения школьного этапа всероссийской олимпиады 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2024/2025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году</w:t>
      </w:r>
    </w:p>
    <w:p w:rsidR="006A6CD8" w:rsidRDefault="006A6CD8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389"/>
        <w:gridCol w:w="3260"/>
      </w:tblGrid>
      <w:tr w:rsidR="006A6CD8">
        <w:trPr>
          <w:trHeight w:val="554"/>
        </w:trPr>
        <w:tc>
          <w:tcPr>
            <w:tcW w:w="562" w:type="dxa"/>
          </w:tcPr>
          <w:p w:rsidR="006A6CD8" w:rsidRDefault="00D907A0">
            <w:pPr>
              <w:pStyle w:val="TableParagraph"/>
              <w:spacing w:line="276" w:lineRule="exact"/>
              <w:ind w:left="117" w:right="91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spacing w:line="273" w:lineRule="exact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spacing w:line="273" w:lineRule="exact"/>
              <w:ind w:left="409" w:right="40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Астрономия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платформе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"Сириус.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Курсы")</w:t>
            </w:r>
            <w:proofErr w:type="gramEnd"/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</w:tr>
      <w:tr w:rsidR="006A6CD8">
        <w:trPr>
          <w:trHeight w:val="276"/>
        </w:trPr>
        <w:tc>
          <w:tcPr>
            <w:tcW w:w="562" w:type="dxa"/>
          </w:tcPr>
          <w:p w:rsidR="006A6CD8" w:rsidRDefault="00D907A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</w:tr>
      <w:tr w:rsidR="006A6CD8">
        <w:trPr>
          <w:trHeight w:val="277"/>
        </w:trPr>
        <w:tc>
          <w:tcPr>
            <w:tcW w:w="562" w:type="dxa"/>
          </w:tcPr>
          <w:p w:rsidR="006A6CD8" w:rsidRDefault="00D907A0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платформе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"Сириус.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Курсы")</w:t>
            </w:r>
            <w:proofErr w:type="gramEnd"/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spacing w:line="258" w:lineRule="exact"/>
              <w:ind w:left="408" w:right="401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платформе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"Сириус.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Курсы")</w:t>
            </w:r>
            <w:proofErr w:type="gramEnd"/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9" w:right="401"/>
              <w:rPr>
                <w:sz w:val="24"/>
              </w:rPr>
            </w:pPr>
            <w:r>
              <w:rPr>
                <w:sz w:val="24"/>
              </w:rPr>
              <w:t>10.10.2024 – 11.10.2024</w:t>
            </w:r>
          </w:p>
        </w:tc>
      </w:tr>
      <w:tr w:rsidR="006A6CD8">
        <w:trPr>
          <w:trHeight w:val="277"/>
        </w:trPr>
        <w:tc>
          <w:tcPr>
            <w:tcW w:w="562" w:type="dxa"/>
          </w:tcPr>
          <w:p w:rsidR="006A6CD8" w:rsidRDefault="00D907A0">
            <w:pPr>
              <w:pStyle w:val="TableParagraph"/>
              <w:spacing w:line="258" w:lineRule="exact"/>
              <w:ind w:left="140" w:right="1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"Сириус.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Курсы")</w:t>
            </w:r>
            <w:proofErr w:type="gramEnd"/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spacing w:line="258" w:lineRule="exact"/>
              <w:ind w:left="408" w:right="401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"Сириус.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Курсы")</w:t>
            </w:r>
            <w:proofErr w:type="gramEnd"/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9" w:right="401"/>
              <w:rPr>
                <w:sz w:val="24"/>
              </w:rPr>
            </w:pPr>
            <w:r>
              <w:rPr>
                <w:sz w:val="24"/>
              </w:rPr>
              <w:t>17.10.2024 – 18.10.2024</w:t>
            </w:r>
          </w:p>
        </w:tc>
      </w:tr>
      <w:tr w:rsidR="006A6CD8">
        <w:trPr>
          <w:trHeight w:val="276"/>
        </w:trPr>
        <w:tc>
          <w:tcPr>
            <w:tcW w:w="562" w:type="dxa"/>
          </w:tcPr>
          <w:p w:rsidR="006A6CD8" w:rsidRDefault="00D907A0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</w:tr>
      <w:tr w:rsidR="006A6CD8">
        <w:trPr>
          <w:trHeight w:val="553"/>
        </w:trPr>
        <w:tc>
          <w:tcPr>
            <w:tcW w:w="562" w:type="dxa"/>
          </w:tcPr>
          <w:p w:rsidR="006A6CD8" w:rsidRDefault="00D907A0">
            <w:pPr>
              <w:pStyle w:val="TableParagraph"/>
              <w:spacing w:line="273" w:lineRule="exact"/>
              <w:ind w:left="140" w:right="13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spacing w:line="270" w:lineRule="atLeast"/>
              <w:ind w:right="1003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платформе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"Сириус.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Курсы")</w:t>
            </w:r>
            <w:proofErr w:type="gramEnd"/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spacing w:line="273" w:lineRule="exact"/>
              <w:ind w:left="408" w:right="401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29.10.2024</w:t>
            </w:r>
          </w:p>
        </w:tc>
      </w:tr>
      <w:tr w:rsidR="006A6CD8">
        <w:trPr>
          <w:trHeight w:val="275"/>
        </w:trPr>
        <w:tc>
          <w:tcPr>
            <w:tcW w:w="562" w:type="dxa"/>
          </w:tcPr>
          <w:p w:rsidR="006A6CD8" w:rsidRDefault="00D907A0">
            <w:pPr>
              <w:pStyle w:val="TableParagraph"/>
              <w:ind w:left="140" w:right="13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9" w:type="dxa"/>
          </w:tcPr>
          <w:p w:rsidR="006A6CD8" w:rsidRDefault="00D907A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60" w:type="dxa"/>
          </w:tcPr>
          <w:p w:rsidR="006A6CD8" w:rsidRDefault="00D907A0">
            <w:pPr>
              <w:pStyle w:val="TableParagraph"/>
              <w:ind w:left="408" w:right="401"/>
              <w:rPr>
                <w:sz w:val="24"/>
              </w:rPr>
            </w:pPr>
            <w:r>
              <w:rPr>
                <w:sz w:val="24"/>
              </w:rPr>
              <w:t>30.10.2024</w:t>
            </w:r>
          </w:p>
        </w:tc>
      </w:tr>
    </w:tbl>
    <w:p w:rsidR="006A6CD8" w:rsidRDefault="006A6CD8">
      <w:pPr>
        <w:rPr>
          <w:sz w:val="24"/>
        </w:rPr>
        <w:sectPr w:rsidR="006A6CD8">
          <w:pgSz w:w="11910" w:h="16840"/>
          <w:pgMar w:top="1020" w:right="660" w:bottom="280" w:left="1200" w:header="720" w:footer="720" w:gutter="0"/>
          <w:cols w:space="720"/>
        </w:sectPr>
      </w:pPr>
    </w:p>
    <w:p w:rsidR="006A6CD8" w:rsidRDefault="006A6CD8" w:rsidP="00D907A0">
      <w:pPr>
        <w:pStyle w:val="a3"/>
        <w:spacing w:before="4"/>
        <w:rPr>
          <w:sz w:val="17"/>
        </w:rPr>
      </w:pPr>
    </w:p>
    <w:sectPr w:rsidR="006A6CD8" w:rsidSect="006A6CD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C99"/>
    <w:multiLevelType w:val="hybridMultilevel"/>
    <w:tmpl w:val="8E7EFE02"/>
    <w:lvl w:ilvl="0" w:tplc="5F7C8310">
      <w:numFmt w:val="bullet"/>
      <w:lvlText w:val="-"/>
      <w:lvlJc w:val="left"/>
      <w:pPr>
        <w:ind w:left="21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20716C">
      <w:numFmt w:val="bullet"/>
      <w:lvlText w:val="•"/>
      <w:lvlJc w:val="left"/>
      <w:pPr>
        <w:ind w:left="1202" w:hanging="176"/>
      </w:pPr>
      <w:rPr>
        <w:rFonts w:hint="default"/>
        <w:lang w:val="ru-RU" w:eastAsia="en-US" w:bidi="ar-SA"/>
      </w:rPr>
    </w:lvl>
    <w:lvl w:ilvl="2" w:tplc="CDDAC400">
      <w:numFmt w:val="bullet"/>
      <w:lvlText w:val="•"/>
      <w:lvlJc w:val="left"/>
      <w:pPr>
        <w:ind w:left="2185" w:hanging="176"/>
      </w:pPr>
      <w:rPr>
        <w:rFonts w:hint="default"/>
        <w:lang w:val="ru-RU" w:eastAsia="en-US" w:bidi="ar-SA"/>
      </w:rPr>
    </w:lvl>
    <w:lvl w:ilvl="3" w:tplc="A788B6AC">
      <w:numFmt w:val="bullet"/>
      <w:lvlText w:val="•"/>
      <w:lvlJc w:val="left"/>
      <w:pPr>
        <w:ind w:left="3168" w:hanging="176"/>
      </w:pPr>
      <w:rPr>
        <w:rFonts w:hint="default"/>
        <w:lang w:val="ru-RU" w:eastAsia="en-US" w:bidi="ar-SA"/>
      </w:rPr>
    </w:lvl>
    <w:lvl w:ilvl="4" w:tplc="70C6C008">
      <w:numFmt w:val="bullet"/>
      <w:lvlText w:val="•"/>
      <w:lvlJc w:val="left"/>
      <w:pPr>
        <w:ind w:left="4151" w:hanging="176"/>
      </w:pPr>
      <w:rPr>
        <w:rFonts w:hint="default"/>
        <w:lang w:val="ru-RU" w:eastAsia="en-US" w:bidi="ar-SA"/>
      </w:rPr>
    </w:lvl>
    <w:lvl w:ilvl="5" w:tplc="6448AA1A">
      <w:numFmt w:val="bullet"/>
      <w:lvlText w:val="•"/>
      <w:lvlJc w:val="left"/>
      <w:pPr>
        <w:ind w:left="5134" w:hanging="176"/>
      </w:pPr>
      <w:rPr>
        <w:rFonts w:hint="default"/>
        <w:lang w:val="ru-RU" w:eastAsia="en-US" w:bidi="ar-SA"/>
      </w:rPr>
    </w:lvl>
    <w:lvl w:ilvl="6" w:tplc="11BCB218">
      <w:numFmt w:val="bullet"/>
      <w:lvlText w:val="•"/>
      <w:lvlJc w:val="left"/>
      <w:pPr>
        <w:ind w:left="6117" w:hanging="176"/>
      </w:pPr>
      <w:rPr>
        <w:rFonts w:hint="default"/>
        <w:lang w:val="ru-RU" w:eastAsia="en-US" w:bidi="ar-SA"/>
      </w:rPr>
    </w:lvl>
    <w:lvl w:ilvl="7" w:tplc="CA06FC28">
      <w:numFmt w:val="bullet"/>
      <w:lvlText w:val="•"/>
      <w:lvlJc w:val="left"/>
      <w:pPr>
        <w:ind w:left="7100" w:hanging="176"/>
      </w:pPr>
      <w:rPr>
        <w:rFonts w:hint="default"/>
        <w:lang w:val="ru-RU" w:eastAsia="en-US" w:bidi="ar-SA"/>
      </w:rPr>
    </w:lvl>
    <w:lvl w:ilvl="8" w:tplc="2CDEABCC">
      <w:numFmt w:val="bullet"/>
      <w:lvlText w:val="•"/>
      <w:lvlJc w:val="left"/>
      <w:pPr>
        <w:ind w:left="8083" w:hanging="176"/>
      </w:pPr>
      <w:rPr>
        <w:rFonts w:hint="default"/>
        <w:lang w:val="ru-RU" w:eastAsia="en-US" w:bidi="ar-SA"/>
      </w:rPr>
    </w:lvl>
  </w:abstractNum>
  <w:abstractNum w:abstractNumId="1">
    <w:nsid w:val="26012EA5"/>
    <w:multiLevelType w:val="hybridMultilevel"/>
    <w:tmpl w:val="46E8C2E2"/>
    <w:lvl w:ilvl="0" w:tplc="DC649EDC">
      <w:numFmt w:val="bullet"/>
      <w:lvlText w:val="-"/>
      <w:lvlJc w:val="left"/>
      <w:pPr>
        <w:ind w:left="121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A2A88A">
      <w:numFmt w:val="bullet"/>
      <w:lvlText w:val="•"/>
      <w:lvlJc w:val="left"/>
      <w:pPr>
        <w:ind w:left="2102" w:hanging="296"/>
      </w:pPr>
      <w:rPr>
        <w:rFonts w:hint="default"/>
        <w:lang w:val="ru-RU" w:eastAsia="en-US" w:bidi="ar-SA"/>
      </w:rPr>
    </w:lvl>
    <w:lvl w:ilvl="2" w:tplc="55B8ED3C">
      <w:numFmt w:val="bullet"/>
      <w:lvlText w:val="•"/>
      <w:lvlJc w:val="left"/>
      <w:pPr>
        <w:ind w:left="2985" w:hanging="296"/>
      </w:pPr>
      <w:rPr>
        <w:rFonts w:hint="default"/>
        <w:lang w:val="ru-RU" w:eastAsia="en-US" w:bidi="ar-SA"/>
      </w:rPr>
    </w:lvl>
    <w:lvl w:ilvl="3" w:tplc="A9BE92D2">
      <w:numFmt w:val="bullet"/>
      <w:lvlText w:val="•"/>
      <w:lvlJc w:val="left"/>
      <w:pPr>
        <w:ind w:left="3868" w:hanging="296"/>
      </w:pPr>
      <w:rPr>
        <w:rFonts w:hint="default"/>
        <w:lang w:val="ru-RU" w:eastAsia="en-US" w:bidi="ar-SA"/>
      </w:rPr>
    </w:lvl>
    <w:lvl w:ilvl="4" w:tplc="1AF2202A">
      <w:numFmt w:val="bullet"/>
      <w:lvlText w:val="•"/>
      <w:lvlJc w:val="left"/>
      <w:pPr>
        <w:ind w:left="4751" w:hanging="296"/>
      </w:pPr>
      <w:rPr>
        <w:rFonts w:hint="default"/>
        <w:lang w:val="ru-RU" w:eastAsia="en-US" w:bidi="ar-SA"/>
      </w:rPr>
    </w:lvl>
    <w:lvl w:ilvl="5" w:tplc="3ECEBC0C">
      <w:numFmt w:val="bullet"/>
      <w:lvlText w:val="•"/>
      <w:lvlJc w:val="left"/>
      <w:pPr>
        <w:ind w:left="5634" w:hanging="296"/>
      </w:pPr>
      <w:rPr>
        <w:rFonts w:hint="default"/>
        <w:lang w:val="ru-RU" w:eastAsia="en-US" w:bidi="ar-SA"/>
      </w:rPr>
    </w:lvl>
    <w:lvl w:ilvl="6" w:tplc="D22688C4">
      <w:numFmt w:val="bullet"/>
      <w:lvlText w:val="•"/>
      <w:lvlJc w:val="left"/>
      <w:pPr>
        <w:ind w:left="6517" w:hanging="296"/>
      </w:pPr>
      <w:rPr>
        <w:rFonts w:hint="default"/>
        <w:lang w:val="ru-RU" w:eastAsia="en-US" w:bidi="ar-SA"/>
      </w:rPr>
    </w:lvl>
    <w:lvl w:ilvl="7" w:tplc="560C8D38">
      <w:numFmt w:val="bullet"/>
      <w:lvlText w:val="•"/>
      <w:lvlJc w:val="left"/>
      <w:pPr>
        <w:ind w:left="7400" w:hanging="296"/>
      </w:pPr>
      <w:rPr>
        <w:rFonts w:hint="default"/>
        <w:lang w:val="ru-RU" w:eastAsia="en-US" w:bidi="ar-SA"/>
      </w:rPr>
    </w:lvl>
    <w:lvl w:ilvl="8" w:tplc="1AD01522">
      <w:numFmt w:val="bullet"/>
      <w:lvlText w:val="•"/>
      <w:lvlJc w:val="left"/>
      <w:pPr>
        <w:ind w:left="8283" w:hanging="296"/>
      </w:pPr>
      <w:rPr>
        <w:rFonts w:hint="default"/>
        <w:lang w:val="ru-RU" w:eastAsia="en-US" w:bidi="ar-SA"/>
      </w:rPr>
    </w:lvl>
  </w:abstractNum>
  <w:abstractNum w:abstractNumId="2">
    <w:nsid w:val="335F7B1C"/>
    <w:multiLevelType w:val="hybridMultilevel"/>
    <w:tmpl w:val="3C4EE754"/>
    <w:lvl w:ilvl="0" w:tplc="077A35C4">
      <w:start w:val="1"/>
      <w:numFmt w:val="decimal"/>
      <w:lvlText w:val="%1."/>
      <w:lvlJc w:val="left"/>
      <w:pPr>
        <w:ind w:left="218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C0F67C">
      <w:numFmt w:val="bullet"/>
      <w:lvlText w:val="•"/>
      <w:lvlJc w:val="left"/>
      <w:pPr>
        <w:ind w:left="1202" w:hanging="708"/>
      </w:pPr>
      <w:rPr>
        <w:rFonts w:hint="default"/>
        <w:lang w:val="ru-RU" w:eastAsia="en-US" w:bidi="ar-SA"/>
      </w:rPr>
    </w:lvl>
    <w:lvl w:ilvl="2" w:tplc="A7A02838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51D4AA52">
      <w:numFmt w:val="bullet"/>
      <w:lvlText w:val="•"/>
      <w:lvlJc w:val="left"/>
      <w:pPr>
        <w:ind w:left="3168" w:hanging="708"/>
      </w:pPr>
      <w:rPr>
        <w:rFonts w:hint="default"/>
        <w:lang w:val="ru-RU" w:eastAsia="en-US" w:bidi="ar-SA"/>
      </w:rPr>
    </w:lvl>
    <w:lvl w:ilvl="4" w:tplc="BBA0955E">
      <w:numFmt w:val="bullet"/>
      <w:lvlText w:val="•"/>
      <w:lvlJc w:val="left"/>
      <w:pPr>
        <w:ind w:left="4151" w:hanging="708"/>
      </w:pPr>
      <w:rPr>
        <w:rFonts w:hint="default"/>
        <w:lang w:val="ru-RU" w:eastAsia="en-US" w:bidi="ar-SA"/>
      </w:rPr>
    </w:lvl>
    <w:lvl w:ilvl="5" w:tplc="B0147A64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  <w:lvl w:ilvl="6" w:tplc="B726E674">
      <w:numFmt w:val="bullet"/>
      <w:lvlText w:val="•"/>
      <w:lvlJc w:val="left"/>
      <w:pPr>
        <w:ind w:left="6117" w:hanging="708"/>
      </w:pPr>
      <w:rPr>
        <w:rFonts w:hint="default"/>
        <w:lang w:val="ru-RU" w:eastAsia="en-US" w:bidi="ar-SA"/>
      </w:rPr>
    </w:lvl>
    <w:lvl w:ilvl="7" w:tplc="8F1CA3BC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121648CC">
      <w:numFmt w:val="bullet"/>
      <w:lvlText w:val="•"/>
      <w:lvlJc w:val="left"/>
      <w:pPr>
        <w:ind w:left="8083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6CD8"/>
    <w:rsid w:val="006A6CD8"/>
    <w:rsid w:val="00D9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C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C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6CD8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A6CD8"/>
    <w:pPr>
      <w:ind w:left="293" w:right="271" w:hanging="3517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A6CD8"/>
    <w:pPr>
      <w:ind w:left="218" w:firstLine="993"/>
      <w:jc w:val="both"/>
    </w:pPr>
  </w:style>
  <w:style w:type="paragraph" w:customStyle="1" w:styleId="TableParagraph">
    <w:name w:val="Table Paragraph"/>
    <w:basedOn w:val="a"/>
    <w:uiPriority w:val="1"/>
    <w:qFormat/>
    <w:rsid w:val="006A6CD8"/>
    <w:pPr>
      <w:spacing w:line="256" w:lineRule="exact"/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3798</Characters>
  <Application>Microsoft Office Word</Application>
  <DocSecurity>0</DocSecurity>
  <Lines>31</Lines>
  <Paragraphs>8</Paragraphs>
  <ScaleCrop>false</ScaleCrop>
  <Company>Krokoz™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Богута Н.А.</dc:creator>
  <cp:lastModifiedBy>1</cp:lastModifiedBy>
  <cp:revision>3</cp:revision>
  <dcterms:created xsi:type="dcterms:W3CDTF">2024-09-11T09:34:00Z</dcterms:created>
  <dcterms:modified xsi:type="dcterms:W3CDTF">2024-09-11T09:36:00Z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